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EC" w:rsidRPr="002A5537" w:rsidRDefault="00C737EC" w:rsidP="002A5537">
      <w:pPr>
        <w:spacing w:after="0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537">
        <w:rPr>
          <w:i/>
          <w:sz w:val="20"/>
        </w:rPr>
        <w:t>A l’attention de l’administration communale</w:t>
      </w:r>
    </w:p>
    <w:p w:rsidR="00C737EC" w:rsidRPr="002A5537" w:rsidRDefault="00C737EC" w:rsidP="002A5537">
      <w:pPr>
        <w:spacing w:after="0"/>
        <w:rPr>
          <w:i/>
          <w:sz w:val="20"/>
        </w:rPr>
      </w:pPr>
      <w:r w:rsidRPr="002A5537">
        <w:rPr>
          <w:i/>
          <w:sz w:val="20"/>
        </w:rPr>
        <w:tab/>
      </w:r>
      <w:r w:rsidRPr="002A5537">
        <w:rPr>
          <w:i/>
          <w:sz w:val="20"/>
        </w:rPr>
        <w:tab/>
      </w:r>
      <w:r w:rsidRPr="002A5537">
        <w:rPr>
          <w:i/>
          <w:sz w:val="20"/>
        </w:rPr>
        <w:tab/>
      </w:r>
      <w:r w:rsidRPr="002A5537">
        <w:rPr>
          <w:i/>
          <w:sz w:val="20"/>
        </w:rPr>
        <w:tab/>
      </w:r>
      <w:r w:rsidRPr="002A5537">
        <w:rPr>
          <w:i/>
          <w:sz w:val="20"/>
        </w:rPr>
        <w:tab/>
      </w:r>
      <w:r w:rsidRPr="002A5537">
        <w:rPr>
          <w:i/>
          <w:sz w:val="20"/>
        </w:rPr>
        <w:tab/>
        <w:t>Rue</w:t>
      </w:r>
    </w:p>
    <w:p w:rsidR="00C737EC" w:rsidRDefault="00C737EC" w:rsidP="002A5537">
      <w:pPr>
        <w:spacing w:after="0"/>
        <w:rPr>
          <w:i/>
          <w:sz w:val="20"/>
        </w:rPr>
      </w:pPr>
      <w:r w:rsidRPr="002A5537">
        <w:rPr>
          <w:i/>
          <w:sz w:val="20"/>
        </w:rPr>
        <w:tab/>
      </w:r>
      <w:r w:rsidRPr="002A5537">
        <w:rPr>
          <w:i/>
          <w:sz w:val="20"/>
        </w:rPr>
        <w:tab/>
      </w:r>
      <w:r w:rsidRPr="002A5537">
        <w:rPr>
          <w:i/>
          <w:sz w:val="20"/>
        </w:rPr>
        <w:tab/>
      </w:r>
      <w:r w:rsidRPr="002A5537">
        <w:rPr>
          <w:i/>
          <w:sz w:val="20"/>
        </w:rPr>
        <w:tab/>
      </w:r>
      <w:r w:rsidRPr="002A5537">
        <w:rPr>
          <w:i/>
          <w:sz w:val="20"/>
        </w:rPr>
        <w:tab/>
      </w:r>
      <w:r w:rsidRPr="002A5537">
        <w:rPr>
          <w:i/>
          <w:sz w:val="20"/>
        </w:rPr>
        <w:tab/>
        <w:t>Code postal</w:t>
      </w:r>
      <w:r w:rsidR="00BD5F58">
        <w:rPr>
          <w:i/>
          <w:sz w:val="20"/>
        </w:rPr>
        <w:t xml:space="preserve"> </w:t>
      </w:r>
      <w:r w:rsidR="006251C6">
        <w:rPr>
          <w:i/>
          <w:sz w:val="20"/>
        </w:rPr>
        <w:t>–</w:t>
      </w:r>
      <w:r w:rsidR="00BD5F58">
        <w:rPr>
          <w:i/>
          <w:sz w:val="20"/>
        </w:rPr>
        <w:t xml:space="preserve"> Commune</w:t>
      </w:r>
    </w:p>
    <w:p w:rsidR="006251C6" w:rsidRPr="006251C6" w:rsidRDefault="006251C6" w:rsidP="006251C6">
      <w:pPr>
        <w:spacing w:after="0"/>
        <w:ind w:left="3540" w:firstLine="708"/>
        <w:rPr>
          <w:b/>
          <w:i/>
          <w:sz w:val="20"/>
        </w:rPr>
      </w:pPr>
      <w:r>
        <w:rPr>
          <w:b/>
          <w:i/>
          <w:sz w:val="20"/>
        </w:rPr>
        <w:t>P</w:t>
      </w:r>
      <w:r w:rsidRPr="006251C6">
        <w:rPr>
          <w:b/>
          <w:i/>
          <w:sz w:val="20"/>
        </w:rPr>
        <w:t>ar courrier recommandé</w:t>
      </w:r>
    </w:p>
    <w:p w:rsidR="00C737EC" w:rsidRDefault="00C737EC" w:rsidP="00C737EC"/>
    <w:p w:rsidR="007D1A3B" w:rsidRPr="002A5537" w:rsidRDefault="005D3E9D" w:rsidP="00C737EC">
      <w:pPr>
        <w:rPr>
          <w:i/>
          <w:sz w:val="18"/>
        </w:rPr>
      </w:pPr>
      <w:r>
        <w:rPr>
          <w:i/>
          <w:sz w:val="18"/>
        </w:rPr>
        <w:t>Concerne : Elections du 9 juin 2024</w:t>
      </w:r>
      <w:r w:rsidR="007D1A3B" w:rsidRPr="002A5537">
        <w:rPr>
          <w:i/>
          <w:sz w:val="18"/>
        </w:rPr>
        <w:t xml:space="preserve"> – Demande de </w:t>
      </w:r>
      <w:r w:rsidR="0001409F">
        <w:rPr>
          <w:i/>
          <w:sz w:val="18"/>
        </w:rPr>
        <w:t>la liste</w:t>
      </w:r>
      <w:r w:rsidR="007D1A3B" w:rsidRPr="002A5537">
        <w:rPr>
          <w:i/>
          <w:sz w:val="18"/>
        </w:rPr>
        <w:t xml:space="preserve"> des électeurs</w:t>
      </w:r>
      <w:r w:rsidR="007D1A3B" w:rsidRPr="002A5537">
        <w:rPr>
          <w:rStyle w:val="Appelnotedebasdep"/>
          <w:i/>
          <w:sz w:val="18"/>
        </w:rPr>
        <w:footnoteReference w:id="1"/>
      </w:r>
    </w:p>
    <w:p w:rsidR="007D1A3B" w:rsidRDefault="007D1A3B" w:rsidP="00C737EC"/>
    <w:p w:rsidR="00C737EC" w:rsidRDefault="00C737EC" w:rsidP="00C737EC">
      <w:r>
        <w:t>Madame la Bourgmestre, Monsieur le Bourgmestre,</w:t>
      </w:r>
    </w:p>
    <w:p w:rsidR="002A5537" w:rsidRDefault="002A5537" w:rsidP="00C947A5">
      <w:pPr>
        <w:jc w:val="both"/>
      </w:pPr>
      <w:bookmarkStart w:id="0" w:name="_GoBack"/>
      <w:bookmarkEnd w:id="0"/>
    </w:p>
    <w:p w:rsidR="00C737EC" w:rsidRDefault="007D1A3B" w:rsidP="00C947A5">
      <w:pPr>
        <w:jc w:val="both"/>
      </w:pPr>
      <w:r>
        <w:t>Je soussigné</w:t>
      </w:r>
      <w:r w:rsidR="0001409F">
        <w:t>(e)</w:t>
      </w:r>
      <w:r w:rsidR="00C737EC">
        <w:t>, M. /Mme……………………………………………………………………………</w:t>
      </w:r>
    </w:p>
    <w:p w:rsidR="00C737EC" w:rsidRDefault="0001409F" w:rsidP="00C947A5">
      <w:pPr>
        <w:jc w:val="both"/>
      </w:pPr>
      <w:r>
        <w:t>a</w:t>
      </w:r>
      <w:r w:rsidR="007D1A3B">
        <w:t>gissant au nom du parti politique …………………………………………..</w:t>
      </w:r>
    </w:p>
    <w:p w:rsidR="000D7AEF" w:rsidRDefault="007D1A3B" w:rsidP="002A5537">
      <w:pPr>
        <w:jc w:val="both"/>
      </w:pPr>
      <w:r>
        <w:t>demande</w:t>
      </w:r>
      <w:r w:rsidR="00C737EC">
        <w:t xml:space="preserve"> la délivrance </w:t>
      </w:r>
      <w:r w:rsidR="00C947A5">
        <w:t xml:space="preserve">à titre gratuit </w:t>
      </w:r>
      <w:r w:rsidR="00C737EC">
        <w:t>de</w:t>
      </w:r>
      <w:r>
        <w:t xml:space="preserve"> deux </w:t>
      </w:r>
      <w:r w:rsidR="00C737EC">
        <w:t xml:space="preserve">copie(s) ou exemplaire(s) </w:t>
      </w:r>
      <w:r w:rsidR="00054DB4">
        <w:t>(</w:t>
      </w:r>
      <w:r w:rsidR="00054DB4" w:rsidRPr="00F60DFA">
        <w:rPr>
          <w:i/>
        </w:rPr>
        <w:t>papier/électronique</w:t>
      </w:r>
      <w:r w:rsidR="00F60DFA">
        <w:rPr>
          <w:rStyle w:val="Appelnotedebasdep"/>
        </w:rPr>
        <w:footnoteReference w:id="2"/>
      </w:r>
      <w:r w:rsidR="00054DB4">
        <w:t xml:space="preserve">) </w:t>
      </w:r>
      <w:r>
        <w:t>de la liste des électeurs</w:t>
      </w:r>
      <w:r w:rsidR="00C737EC">
        <w:t xml:space="preserve"> de votre commune</w:t>
      </w:r>
      <w:r>
        <w:t xml:space="preserve"> dans le cadre </w:t>
      </w:r>
    </w:p>
    <w:p w:rsidR="000D7AEF" w:rsidRDefault="00EE4C02" w:rsidP="002A5537">
      <w:pPr>
        <w:jc w:val="both"/>
        <w:rPr>
          <w:i/>
        </w:rPr>
      </w:pPr>
      <w:r w:rsidRPr="00EE4C02">
        <w:rPr>
          <w:i/>
        </w:rPr>
        <w:t>de l’élection/</w:t>
      </w:r>
      <w:r w:rsidR="007D1A3B" w:rsidRPr="00EE4C02">
        <w:rPr>
          <w:i/>
        </w:rPr>
        <w:t xml:space="preserve">des élections </w:t>
      </w:r>
    </w:p>
    <w:p w:rsidR="000D7AEF" w:rsidRDefault="007D1A3B" w:rsidP="002A5537">
      <w:pPr>
        <w:jc w:val="both"/>
        <w:rPr>
          <w:i/>
        </w:rPr>
      </w:pPr>
      <w:r w:rsidRPr="00EE4C02">
        <w:rPr>
          <w:i/>
        </w:rPr>
        <w:t>du Parlement européen</w:t>
      </w:r>
      <w:r w:rsidR="00D81FE3">
        <w:rPr>
          <w:i/>
        </w:rPr>
        <w:t xml:space="preserve"> (Loi du 23 mars 1989 relative à l’élection du Parlement européen, art. 2)</w:t>
      </w:r>
      <w:r w:rsidRPr="00EE4C02">
        <w:rPr>
          <w:i/>
        </w:rPr>
        <w:t xml:space="preserve"> / </w:t>
      </w:r>
    </w:p>
    <w:p w:rsidR="000D7AEF" w:rsidRDefault="007D1A3B" w:rsidP="002A5537">
      <w:pPr>
        <w:jc w:val="both"/>
        <w:rPr>
          <w:i/>
        </w:rPr>
      </w:pPr>
      <w:r w:rsidRPr="00EE4C02">
        <w:rPr>
          <w:i/>
        </w:rPr>
        <w:t>de la Chambre des représentants</w:t>
      </w:r>
      <w:r w:rsidR="00D81FE3">
        <w:rPr>
          <w:i/>
        </w:rPr>
        <w:t xml:space="preserve"> (Code électoral, art. 17)</w:t>
      </w:r>
      <w:r w:rsidRPr="00EE4C02">
        <w:rPr>
          <w:i/>
        </w:rPr>
        <w:t xml:space="preserve"> /  </w:t>
      </w:r>
    </w:p>
    <w:p w:rsidR="000D7AEF" w:rsidRDefault="007D1A3B" w:rsidP="002A5537">
      <w:pPr>
        <w:jc w:val="both"/>
        <w:rPr>
          <w:i/>
        </w:rPr>
      </w:pPr>
      <w:r w:rsidRPr="00EE4C02">
        <w:rPr>
          <w:i/>
        </w:rPr>
        <w:t>du Parlement wallon</w:t>
      </w:r>
      <w:r w:rsidR="00D81FE3">
        <w:rPr>
          <w:i/>
        </w:rPr>
        <w:t xml:space="preserve"> (</w:t>
      </w:r>
      <w:r w:rsidR="00D81FE3" w:rsidRPr="00D81FE3">
        <w:rPr>
          <w:i/>
        </w:rPr>
        <w:t>Loi ordina</w:t>
      </w:r>
      <w:r w:rsidR="00D81FE3">
        <w:rPr>
          <w:i/>
        </w:rPr>
        <w:t xml:space="preserve">ire du 16 juillet 1993 visant à </w:t>
      </w:r>
      <w:r w:rsidR="00D81FE3" w:rsidRPr="00D81FE3">
        <w:rPr>
          <w:i/>
        </w:rPr>
        <w:t>achever la structure fédérale de l'Etat</w:t>
      </w:r>
      <w:r w:rsidR="00D81FE3">
        <w:rPr>
          <w:i/>
        </w:rPr>
        <w:t>, art. 3, §1</w:t>
      </w:r>
      <w:r w:rsidR="00D81FE3" w:rsidRPr="00D81FE3">
        <w:rPr>
          <w:i/>
          <w:vertAlign w:val="superscript"/>
        </w:rPr>
        <w:t>er</w:t>
      </w:r>
      <w:r w:rsidR="00D81FE3">
        <w:rPr>
          <w:i/>
        </w:rPr>
        <w:t>)</w:t>
      </w:r>
      <w:r w:rsidRPr="00EE4C02">
        <w:rPr>
          <w:i/>
        </w:rPr>
        <w:t xml:space="preserve"> / </w:t>
      </w:r>
    </w:p>
    <w:p w:rsidR="000D7AEF" w:rsidRDefault="007D1A3B" w:rsidP="002A5537">
      <w:pPr>
        <w:jc w:val="both"/>
        <w:rPr>
          <w:i/>
        </w:rPr>
      </w:pPr>
      <w:r w:rsidRPr="00EE4C02">
        <w:rPr>
          <w:i/>
        </w:rPr>
        <w:t>du Parlement flamand</w:t>
      </w:r>
      <w:r w:rsidR="00D81FE3">
        <w:rPr>
          <w:i/>
        </w:rPr>
        <w:t xml:space="preserve"> </w:t>
      </w:r>
      <w:r w:rsidR="00611642">
        <w:rPr>
          <w:i/>
        </w:rPr>
        <w:t>(</w:t>
      </w:r>
      <w:r w:rsidR="00D81FE3" w:rsidRPr="00D81FE3">
        <w:rPr>
          <w:i/>
        </w:rPr>
        <w:t>Loi ordina</w:t>
      </w:r>
      <w:r w:rsidR="00D81FE3">
        <w:rPr>
          <w:i/>
        </w:rPr>
        <w:t xml:space="preserve">ire du 16 juillet 1993 visant à </w:t>
      </w:r>
      <w:r w:rsidR="00D81FE3" w:rsidRPr="00D81FE3">
        <w:rPr>
          <w:i/>
        </w:rPr>
        <w:t>achever la structure fédérale de l'Etat</w:t>
      </w:r>
      <w:r w:rsidR="00D81FE3">
        <w:rPr>
          <w:i/>
        </w:rPr>
        <w:t>, art. 3, §1</w:t>
      </w:r>
      <w:r w:rsidR="00D81FE3" w:rsidRPr="00D81FE3">
        <w:rPr>
          <w:i/>
          <w:vertAlign w:val="superscript"/>
        </w:rPr>
        <w:t>er</w:t>
      </w:r>
      <w:r w:rsidR="00D81FE3">
        <w:rPr>
          <w:i/>
        </w:rPr>
        <w:t>)</w:t>
      </w:r>
      <w:r w:rsidR="00D81FE3" w:rsidRPr="00EE4C02">
        <w:rPr>
          <w:i/>
        </w:rPr>
        <w:t xml:space="preserve"> </w:t>
      </w:r>
      <w:r w:rsidRPr="00EE4C02">
        <w:rPr>
          <w:i/>
        </w:rPr>
        <w:t xml:space="preserve"> / </w:t>
      </w:r>
    </w:p>
    <w:p w:rsidR="000D7AEF" w:rsidRDefault="007D1A3B" w:rsidP="002A5537">
      <w:pPr>
        <w:jc w:val="both"/>
        <w:rPr>
          <w:i/>
        </w:rPr>
      </w:pPr>
      <w:r w:rsidRPr="00EE4C02">
        <w:rPr>
          <w:i/>
        </w:rPr>
        <w:t>du Parlement de la Région de Bruxelles-Capitale</w:t>
      </w:r>
      <w:r w:rsidR="00D81FE3">
        <w:rPr>
          <w:i/>
        </w:rPr>
        <w:t xml:space="preserve"> (</w:t>
      </w:r>
      <w:r w:rsidR="00D81FE3" w:rsidRPr="00D81FE3">
        <w:rPr>
          <w:i/>
        </w:rPr>
        <w:t>Loi</w:t>
      </w:r>
      <w:r w:rsidR="00D81FE3">
        <w:rPr>
          <w:i/>
        </w:rPr>
        <w:t xml:space="preserve"> du 12 janvier 1989 réglant les modalités de l'élection du Parlement de la </w:t>
      </w:r>
      <w:r w:rsidR="00D81FE3" w:rsidRPr="00D81FE3">
        <w:rPr>
          <w:i/>
        </w:rPr>
        <w:t>Régi</w:t>
      </w:r>
      <w:r w:rsidR="00D81FE3">
        <w:rPr>
          <w:i/>
        </w:rPr>
        <w:t xml:space="preserve">on de Bruxelles-Capitale et des membres bruxellois du Parlement </w:t>
      </w:r>
      <w:r w:rsidR="00D81FE3" w:rsidRPr="00D81FE3">
        <w:rPr>
          <w:i/>
        </w:rPr>
        <w:t>flamand</w:t>
      </w:r>
      <w:r w:rsidR="00D81FE3">
        <w:rPr>
          <w:i/>
        </w:rPr>
        <w:t xml:space="preserve">, art. </w:t>
      </w:r>
      <w:r w:rsidR="002A5537">
        <w:rPr>
          <w:i/>
        </w:rPr>
        <w:t>3bis, §1</w:t>
      </w:r>
      <w:r w:rsidR="002A5537" w:rsidRPr="002A5537">
        <w:rPr>
          <w:i/>
          <w:vertAlign w:val="superscript"/>
        </w:rPr>
        <w:t>er</w:t>
      </w:r>
      <w:r w:rsidR="002A5537">
        <w:rPr>
          <w:i/>
        </w:rPr>
        <w:t>)</w:t>
      </w:r>
      <w:r w:rsidRPr="00EE4C02">
        <w:rPr>
          <w:i/>
        </w:rPr>
        <w:t xml:space="preserve"> / </w:t>
      </w:r>
    </w:p>
    <w:p w:rsidR="000D7AEF" w:rsidRDefault="007D1A3B" w:rsidP="002A5537">
      <w:pPr>
        <w:jc w:val="both"/>
        <w:rPr>
          <w:i/>
        </w:rPr>
      </w:pPr>
      <w:r w:rsidRPr="00EE4C02">
        <w:rPr>
          <w:i/>
        </w:rPr>
        <w:t>des membres bruxellois du Parlement flamand</w:t>
      </w:r>
      <w:r w:rsidR="002A5537">
        <w:rPr>
          <w:i/>
        </w:rPr>
        <w:t xml:space="preserve"> (</w:t>
      </w:r>
      <w:r w:rsidR="002A5537" w:rsidRPr="00D81FE3">
        <w:rPr>
          <w:i/>
        </w:rPr>
        <w:t>Loi</w:t>
      </w:r>
      <w:r w:rsidR="002A5537">
        <w:rPr>
          <w:i/>
        </w:rPr>
        <w:t xml:space="preserve"> du 12 janvier 1989 réglant les modalités de l'élection du Parlement de la </w:t>
      </w:r>
      <w:r w:rsidR="002A5537" w:rsidRPr="00D81FE3">
        <w:rPr>
          <w:i/>
        </w:rPr>
        <w:t>Régi</w:t>
      </w:r>
      <w:r w:rsidR="002A5537">
        <w:rPr>
          <w:i/>
        </w:rPr>
        <w:t xml:space="preserve">on de Bruxelles-Capitale et des membres bruxellois du Parlement </w:t>
      </w:r>
      <w:r w:rsidR="002A5537" w:rsidRPr="00D81FE3">
        <w:rPr>
          <w:i/>
        </w:rPr>
        <w:t>flamand</w:t>
      </w:r>
      <w:r w:rsidR="002A5537">
        <w:rPr>
          <w:i/>
        </w:rPr>
        <w:t>, art. 3bis, §1</w:t>
      </w:r>
      <w:r w:rsidR="002A5537" w:rsidRPr="002A5537">
        <w:rPr>
          <w:i/>
          <w:vertAlign w:val="superscript"/>
        </w:rPr>
        <w:t>er</w:t>
      </w:r>
      <w:r w:rsidR="002A5537">
        <w:rPr>
          <w:i/>
        </w:rPr>
        <w:t>)</w:t>
      </w:r>
      <w:r w:rsidR="002A5537" w:rsidRPr="00EE4C02">
        <w:rPr>
          <w:i/>
        </w:rPr>
        <w:t xml:space="preserve"> </w:t>
      </w:r>
      <w:r w:rsidRPr="00EE4C02">
        <w:rPr>
          <w:i/>
        </w:rPr>
        <w:t xml:space="preserve"> / </w:t>
      </w:r>
    </w:p>
    <w:p w:rsidR="00C737EC" w:rsidRPr="00D81FE3" w:rsidRDefault="007D1A3B" w:rsidP="002A5537">
      <w:pPr>
        <w:jc w:val="both"/>
        <w:rPr>
          <w:i/>
        </w:rPr>
      </w:pPr>
      <w:r w:rsidRPr="00EE4C02">
        <w:rPr>
          <w:i/>
        </w:rPr>
        <w:t>du Parlement de la Communauté germanophone</w:t>
      </w:r>
      <w:r w:rsidR="002A5537">
        <w:rPr>
          <w:i/>
        </w:rPr>
        <w:t xml:space="preserve"> (</w:t>
      </w:r>
      <w:r w:rsidR="002A5537" w:rsidRPr="002A5537">
        <w:rPr>
          <w:i/>
        </w:rPr>
        <w:t>Loi du 6 juille</w:t>
      </w:r>
      <w:r w:rsidR="002A5537">
        <w:rPr>
          <w:i/>
        </w:rPr>
        <w:t xml:space="preserve">t 1990 réglant les modalités de </w:t>
      </w:r>
      <w:r w:rsidR="002A5537" w:rsidRPr="002A5537">
        <w:rPr>
          <w:i/>
        </w:rPr>
        <w:t>l'électio</w:t>
      </w:r>
      <w:r w:rsidR="002A5537">
        <w:rPr>
          <w:i/>
        </w:rPr>
        <w:t xml:space="preserve">n du Parlement de la Communauté </w:t>
      </w:r>
      <w:r w:rsidR="002A5537" w:rsidRPr="002A5537">
        <w:rPr>
          <w:i/>
        </w:rPr>
        <w:t>germanophone</w:t>
      </w:r>
      <w:r w:rsidR="002A5537">
        <w:rPr>
          <w:i/>
        </w:rPr>
        <w:t>, art. 7bis, §1</w:t>
      </w:r>
      <w:r w:rsidR="002A5537" w:rsidRPr="002A5537">
        <w:rPr>
          <w:i/>
          <w:vertAlign w:val="superscript"/>
        </w:rPr>
        <w:t>er</w:t>
      </w:r>
      <w:r w:rsidR="002A5537">
        <w:rPr>
          <w:i/>
        </w:rPr>
        <w:t xml:space="preserve">)  </w:t>
      </w:r>
      <w:r>
        <w:rPr>
          <w:rStyle w:val="Appelnotedebasdep"/>
        </w:rPr>
        <w:footnoteReference w:id="3"/>
      </w:r>
      <w:r w:rsidR="00C737EC">
        <w:t xml:space="preserve">. </w:t>
      </w:r>
    </w:p>
    <w:p w:rsidR="000D7AEF" w:rsidRDefault="000D7AEF" w:rsidP="00C947A5">
      <w:pPr>
        <w:jc w:val="both"/>
      </w:pPr>
    </w:p>
    <w:p w:rsidR="007D1A3B" w:rsidRDefault="00EE4C02" w:rsidP="00C947A5">
      <w:pPr>
        <w:jc w:val="both"/>
      </w:pPr>
      <w:r>
        <w:lastRenderedPageBreak/>
        <w:t xml:space="preserve">Dans ce cadre, le parti politique </w:t>
      </w:r>
      <w:r w:rsidR="00C947A5">
        <w:t xml:space="preserve">- </w:t>
      </w:r>
      <w:r>
        <w:t xml:space="preserve">pour lequel j’agis </w:t>
      </w:r>
      <w:r w:rsidR="00C947A5">
        <w:t xml:space="preserve">- </w:t>
      </w:r>
      <w:r>
        <w:t>s’</w:t>
      </w:r>
      <w:r w:rsidR="007D1A3B">
        <w:t xml:space="preserve">engage à présenter une liste de candidats pour </w:t>
      </w:r>
      <w:r w:rsidRPr="00EE4C02">
        <w:rPr>
          <w:i/>
        </w:rPr>
        <w:t>l’élection susmentionnée/ pour les élections susmentionnées</w:t>
      </w:r>
      <w:r w:rsidR="00F60DFA">
        <w:t xml:space="preserve"> </w:t>
      </w:r>
      <w:r w:rsidR="00F60DFA">
        <w:rPr>
          <w:vertAlign w:val="superscript"/>
        </w:rPr>
        <w:t>2</w:t>
      </w:r>
      <w:r w:rsidR="00F60DFA">
        <w:t xml:space="preserve"> </w:t>
      </w:r>
      <w:r w:rsidR="007D1A3B" w:rsidRPr="0001409F">
        <w:t>dans la circonscription électorale</w:t>
      </w:r>
      <w:r w:rsidR="007D1A3B">
        <w:t xml:space="preserve"> </w:t>
      </w:r>
      <w:r>
        <w:t>où est située votre commune.</w:t>
      </w:r>
    </w:p>
    <w:p w:rsidR="00C947A5" w:rsidRDefault="00C947A5" w:rsidP="00C947A5">
      <w:pPr>
        <w:jc w:val="both"/>
      </w:pPr>
      <w:r>
        <w:t>Si le parti politique - pour lequel j’agis - ne présente pas de candidats, il s’engage à ne pas faire usage de la liste des électeurs, fût-ce à des fins électorales, sous peine des sanctions pénales édictées à l’article 197</w:t>
      </w:r>
      <w:r w:rsidRPr="00C947A5">
        <w:rPr>
          <w:i/>
        </w:rPr>
        <w:t>bis</w:t>
      </w:r>
      <w:r>
        <w:t xml:space="preserve"> du Code électoral.</w:t>
      </w:r>
    </w:p>
    <w:p w:rsidR="00CF1BAF" w:rsidRDefault="00CF1BAF" w:rsidP="00C737EC"/>
    <w:p w:rsidR="001B41A5" w:rsidRDefault="001B41A5" w:rsidP="00C737EC">
      <w:r>
        <w:t xml:space="preserve">Fait à ……. (lieu), le …… (date) </w:t>
      </w:r>
    </w:p>
    <w:p w:rsidR="001B41A5" w:rsidRDefault="001B41A5" w:rsidP="00C737EC"/>
    <w:p w:rsidR="003E05AD" w:rsidRDefault="001B41A5">
      <w:r>
        <w:t>(</w:t>
      </w:r>
      <w:r w:rsidR="00C737EC">
        <w:t>Signatur</w:t>
      </w:r>
      <w:r>
        <w:t>e)</w:t>
      </w:r>
    </w:p>
    <w:sectPr w:rsidR="003E0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44" w:rsidRDefault="00E63A44" w:rsidP="007D1A3B">
      <w:pPr>
        <w:spacing w:after="0" w:line="240" w:lineRule="auto"/>
      </w:pPr>
      <w:r>
        <w:separator/>
      </w:r>
    </w:p>
  </w:endnote>
  <w:endnote w:type="continuationSeparator" w:id="0">
    <w:p w:rsidR="00E63A44" w:rsidRDefault="00E63A44" w:rsidP="007D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A3" w:rsidRDefault="00C93C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A3" w:rsidRDefault="00C93CA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A3" w:rsidRDefault="00C93C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44" w:rsidRDefault="00E63A44" w:rsidP="007D1A3B">
      <w:pPr>
        <w:spacing w:after="0" w:line="240" w:lineRule="auto"/>
      </w:pPr>
      <w:r>
        <w:separator/>
      </w:r>
    </w:p>
  </w:footnote>
  <w:footnote w:type="continuationSeparator" w:id="0">
    <w:p w:rsidR="00E63A44" w:rsidRDefault="00E63A44" w:rsidP="007D1A3B">
      <w:pPr>
        <w:spacing w:after="0" w:line="240" w:lineRule="auto"/>
      </w:pPr>
      <w:r>
        <w:continuationSeparator/>
      </w:r>
    </w:p>
  </w:footnote>
  <w:footnote w:id="1">
    <w:p w:rsidR="007D1A3B" w:rsidRDefault="007D1A3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D1A3B">
        <w:t xml:space="preserve">Demande à adresse au plus tard le 25 </w:t>
      </w:r>
      <w:r w:rsidR="007E54AD">
        <w:t>mars 2024</w:t>
      </w:r>
      <w:r w:rsidRPr="007D1A3B">
        <w:t xml:space="preserve"> par courrier recommandé</w:t>
      </w:r>
      <w:r w:rsidR="004E0125">
        <w:t>. Cette lettre</w:t>
      </w:r>
      <w:r w:rsidR="004E0125" w:rsidRPr="004E0125">
        <w:t xml:space="preserve"> constitue un modèle</w:t>
      </w:r>
      <w:r w:rsidR="004E0125">
        <w:t xml:space="preserve"> </w:t>
      </w:r>
      <w:r w:rsidR="004E0125" w:rsidRPr="004E0125">
        <w:t>; son emploi n'est pas obligatoire mais il est fortement conseillé.</w:t>
      </w:r>
    </w:p>
  </w:footnote>
  <w:footnote w:id="2">
    <w:p w:rsidR="00F60DFA" w:rsidRDefault="00F60DFA">
      <w:pPr>
        <w:pStyle w:val="Notedebasdepage"/>
      </w:pPr>
      <w:r>
        <w:rPr>
          <w:rStyle w:val="Appelnotedebasdep"/>
        </w:rPr>
        <w:footnoteRef/>
      </w:r>
      <w:r>
        <w:t xml:space="preserve"> Biffer la mention inutile.</w:t>
      </w:r>
    </w:p>
  </w:footnote>
  <w:footnote w:id="3">
    <w:p w:rsidR="007D1A3B" w:rsidRDefault="007D1A3B">
      <w:pPr>
        <w:pStyle w:val="Notedebasdepage"/>
      </w:pPr>
      <w:r>
        <w:rPr>
          <w:rStyle w:val="Appelnotedebasdep"/>
        </w:rPr>
        <w:footnoteRef/>
      </w:r>
      <w:r>
        <w:t xml:space="preserve"> Mentionner l’élection concernée.  Les é</w:t>
      </w:r>
      <w:r w:rsidR="005D3E9D">
        <w:t>lections étant simultanées le 9 juin 2024</w:t>
      </w:r>
      <w:r w:rsidR="0001409F">
        <w:t>, seuls 2 exemplaires de la liste des électeurs sont délivré</w:t>
      </w:r>
      <w:r>
        <w:t>s en cas de présentation à plusieurs élections.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A3" w:rsidRDefault="00C93C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A3" w:rsidRDefault="00C93CA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A3" w:rsidRDefault="00C93C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EC"/>
    <w:rsid w:val="0001409F"/>
    <w:rsid w:val="00054DB4"/>
    <w:rsid w:val="000D7AEF"/>
    <w:rsid w:val="001B41A5"/>
    <w:rsid w:val="00257E6E"/>
    <w:rsid w:val="002A5537"/>
    <w:rsid w:val="004C3F45"/>
    <w:rsid w:val="004E0125"/>
    <w:rsid w:val="0058715B"/>
    <w:rsid w:val="005D3E9D"/>
    <w:rsid w:val="00611642"/>
    <w:rsid w:val="006251C6"/>
    <w:rsid w:val="007D1A3B"/>
    <w:rsid w:val="007E54AD"/>
    <w:rsid w:val="0094549C"/>
    <w:rsid w:val="009A2C31"/>
    <w:rsid w:val="00B15BF9"/>
    <w:rsid w:val="00BD5F58"/>
    <w:rsid w:val="00C737EC"/>
    <w:rsid w:val="00C93CA3"/>
    <w:rsid w:val="00C947A5"/>
    <w:rsid w:val="00CF1BAF"/>
    <w:rsid w:val="00CF2981"/>
    <w:rsid w:val="00D81FE3"/>
    <w:rsid w:val="00E63A44"/>
    <w:rsid w:val="00E66129"/>
    <w:rsid w:val="00EE4C02"/>
    <w:rsid w:val="00F6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F4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1A3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1A3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D1A3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9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CA3"/>
  </w:style>
  <w:style w:type="paragraph" w:styleId="Pieddepage">
    <w:name w:val="footer"/>
    <w:basedOn w:val="Normal"/>
    <w:link w:val="PieddepageCar"/>
    <w:uiPriority w:val="99"/>
    <w:unhideWhenUsed/>
    <w:rsid w:val="00C9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003A-9120-413C-8C2B-5C318929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2024-02-01T12:15:00Z</dcterms:created>
  <dcterms:modified xsi:type="dcterms:W3CDTF">2024-02-01T12:15:00Z</dcterms:modified>
</cp:coreProperties>
</file>