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A630" w14:textId="3EB84037" w:rsidR="006C1608" w:rsidRPr="00354353" w:rsidRDefault="0012610E" w:rsidP="006C1608">
      <w:pPr>
        <w:pStyle w:val="Plattetekst"/>
        <w:spacing w:before="1"/>
        <w:rPr>
          <w:rFonts w:ascii="Verdana" w:eastAsia="Arial Black" w:hAnsi="Verdana" w:cs="Arial Black"/>
          <w:sz w:val="18"/>
          <w:lang w:val="fr-BE"/>
        </w:rPr>
      </w:pPr>
      <w:r w:rsidRPr="0035435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70355" wp14:editId="5BD9E124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3699510" cy="374650"/>
                <wp:effectExtent l="0" t="0" r="0" b="635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951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95C5C" w14:textId="77777777" w:rsidR="008B3164" w:rsidRPr="008B3164" w:rsidRDefault="008B3164" w:rsidP="008B316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8"/>
                                <w:lang w:val="fr-BE"/>
                              </w:rPr>
                            </w:pPr>
                            <w:r w:rsidRPr="008B3164">
                              <w:rPr>
                                <w:rFonts w:ascii="Arial" w:eastAsia="Arial Black" w:hAnsi="Arial" w:cs="Arial"/>
                                <w:sz w:val="18"/>
                                <w:lang w:val="fr-BE"/>
                              </w:rPr>
                              <w:t>ELECTIONS DU PARLEMENT EUROPEEN, DE LA CHAMBRE</w:t>
                            </w:r>
                          </w:p>
                          <w:p w14:paraId="6538FE1A" w14:textId="77777777" w:rsidR="006C1608" w:rsidRPr="0028672D" w:rsidRDefault="008B3164" w:rsidP="008B316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lang w:val="fr-BE"/>
                              </w:rPr>
                            </w:pPr>
                            <w:r w:rsidRPr="008B3164">
                              <w:rPr>
                                <w:rFonts w:ascii="Arial" w:eastAsia="Arial Black" w:hAnsi="Arial" w:cs="Arial"/>
                                <w:sz w:val="18"/>
                                <w:lang w:val="fr-BE"/>
                              </w:rPr>
                              <w:tab/>
                              <w:t xml:space="preserve">ET DU PARLEMENT WALLON DU </w:t>
                            </w:r>
                            <w:r>
                              <w:rPr>
                                <w:rFonts w:ascii="Arial" w:eastAsia="Arial Black" w:hAnsi="Arial" w:cs="Arial"/>
                                <w:sz w:val="18"/>
                                <w:lang w:val="fr-BE"/>
                              </w:rPr>
                              <w:t>9 JU</w:t>
                            </w:r>
                            <w:r w:rsidR="006C1608" w:rsidRPr="008B3164">
                              <w:rPr>
                                <w:rFonts w:ascii="Arial" w:eastAsia="Arial Black" w:hAnsi="Arial" w:cs="Arial"/>
                                <w:sz w:val="18"/>
                                <w:lang w:val="fr-BE"/>
                              </w:rPr>
                              <w:t>I</w:t>
                            </w:r>
                            <w:r>
                              <w:rPr>
                                <w:rFonts w:ascii="Arial" w:eastAsia="Arial Black" w:hAnsi="Arial" w:cs="Arial"/>
                                <w:sz w:val="18"/>
                                <w:lang w:val="fr-BE"/>
                              </w:rPr>
                              <w:t>N</w:t>
                            </w:r>
                            <w:r w:rsidR="006C1608" w:rsidRPr="008B3164">
                              <w:rPr>
                                <w:rFonts w:ascii="Arial" w:eastAsia="Arial Black" w:hAnsi="Arial" w:cs="Arial"/>
                                <w:sz w:val="18"/>
                                <w:lang w:val="fr-BE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035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09pt;margin-top:8pt;width:291.3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" filled="f" stroked="f" strokeweight=".5pt">
                <v:path arrowok="t"/>
                <v:textbox>
                  <w:txbxContent>
                    <w:p w14:paraId="1E595C5C" w14:textId="77777777" w:rsidR="008B3164" w:rsidRPr="008B3164" w:rsidRDefault="008B3164" w:rsidP="008B3164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8"/>
                          <w:lang w:val="fr-BE"/>
                        </w:rPr>
                      </w:pPr>
                      <w:r w:rsidRPr="008B3164">
                        <w:rPr>
                          <w:rFonts w:ascii="Arial" w:eastAsia="Arial Black" w:hAnsi="Arial" w:cs="Arial"/>
                          <w:sz w:val="18"/>
                          <w:lang w:val="fr-BE"/>
                        </w:rPr>
                        <w:t>ELECTIONS DU PARLEMENT EUROPEEN, DE LA CHAMBRE</w:t>
                      </w:r>
                    </w:p>
                    <w:p w14:paraId="6538FE1A" w14:textId="77777777" w:rsidR="006C1608" w:rsidRDefault="008B3164" w:rsidP="008B3164">
                      <w:pPr>
                        <w:pStyle w:val="Corpsdetexte"/>
                        <w:spacing w:before="1"/>
                        <w:jc w:val="center"/>
                      </w:pPr>
                      <w:r w:rsidRPr="008B3164">
                        <w:rPr>
                          <w:rFonts w:ascii="Arial" w:eastAsia="Arial Black" w:hAnsi="Arial" w:cs="Arial"/>
                          <w:sz w:val="18"/>
                          <w:lang w:val="fr-BE"/>
                        </w:rPr>
                        <w:tab/>
                        <w:t xml:space="preserve">ET DU PARLEMENT WALLON DU </w:t>
                      </w:r>
                      <w:r>
                        <w:rPr>
                          <w:rFonts w:ascii="Arial" w:eastAsia="Arial Black" w:hAnsi="Arial" w:cs="Arial"/>
                          <w:sz w:val="18"/>
                          <w:lang w:val="fr-BE"/>
                        </w:rPr>
                        <w:t>9 JU</w:t>
                      </w:r>
                      <w:r w:rsidR="006C1608" w:rsidRPr="008B3164">
                        <w:rPr>
                          <w:rFonts w:ascii="Arial" w:eastAsia="Arial Black" w:hAnsi="Arial" w:cs="Arial"/>
                          <w:sz w:val="18"/>
                          <w:lang w:val="fr-BE"/>
                        </w:rPr>
                        <w:t>I</w:t>
                      </w:r>
                      <w:r>
                        <w:rPr>
                          <w:rFonts w:ascii="Arial" w:eastAsia="Arial Black" w:hAnsi="Arial" w:cs="Arial"/>
                          <w:sz w:val="18"/>
                          <w:lang w:val="fr-BE"/>
                        </w:rPr>
                        <w:t>N</w:t>
                      </w:r>
                      <w:r w:rsidR="006C1608" w:rsidRPr="008B3164">
                        <w:rPr>
                          <w:rFonts w:ascii="Arial" w:eastAsia="Arial Black" w:hAnsi="Arial" w:cs="Arial"/>
                          <w:sz w:val="18"/>
                          <w:lang w:val="fr-BE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Pr="00354353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31788EE" wp14:editId="39E573F9">
            <wp:extent cx="61214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44D2" w14:textId="77777777" w:rsidR="006C1608" w:rsidRPr="00354353" w:rsidRDefault="008B3164" w:rsidP="006C1608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b/>
          <w:spacing w:val="-2"/>
          <w:sz w:val="18"/>
          <w:szCs w:val="18"/>
          <w:lang w:val="fr-BE"/>
        </w:rPr>
        <w:t>Liste des électeurs admis (non-inscrits sur la liste électorale)</w:t>
      </w:r>
    </w:p>
    <w:p w14:paraId="25620DC6" w14:textId="77777777" w:rsidR="006C1608" w:rsidRPr="00354353" w:rsidRDefault="006C1608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5FEEAA2" w14:textId="77777777" w:rsidR="00102039" w:rsidRPr="00354353" w:rsidRDefault="008B3164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bookmarkStart w:id="0" w:name="_GoBack"/>
      <w:bookmarkEnd w:id="0"/>
      <w:r w:rsidRPr="00354353">
        <w:rPr>
          <w:rFonts w:ascii="Arial" w:hAnsi="Arial" w:cs="Arial"/>
          <w:spacing w:val="-2"/>
          <w:sz w:val="18"/>
          <w:szCs w:val="18"/>
          <w:lang w:val="fr-BE"/>
        </w:rPr>
        <w:t>Canton électoral</w:t>
      </w:r>
      <w:r w:rsidR="00102039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: ..........</w:t>
      </w:r>
      <w:r w:rsidR="0082444D" w:rsidRPr="00354353">
        <w:rPr>
          <w:rFonts w:ascii="Arial" w:hAnsi="Arial" w:cs="Arial"/>
          <w:spacing w:val="-2"/>
          <w:sz w:val="18"/>
          <w:szCs w:val="18"/>
          <w:lang w:val="fr-BE"/>
        </w:rPr>
        <w:t>.............</w:t>
      </w:r>
    </w:p>
    <w:p w14:paraId="0F7C16EE" w14:textId="77777777" w:rsidR="00102039" w:rsidRPr="00354353" w:rsidRDefault="008B3164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Commune</w:t>
      </w:r>
      <w:r w:rsidR="00102039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: ...........</w:t>
      </w:r>
      <w:r w:rsidR="0082444D" w:rsidRPr="00354353">
        <w:rPr>
          <w:rFonts w:ascii="Arial" w:hAnsi="Arial" w:cs="Arial"/>
          <w:spacing w:val="-2"/>
          <w:sz w:val="18"/>
          <w:szCs w:val="18"/>
          <w:lang w:val="fr-BE"/>
        </w:rPr>
        <w:t>..........</w:t>
      </w:r>
    </w:p>
    <w:p w14:paraId="26886647" w14:textId="77777777" w:rsidR="00102039" w:rsidRPr="00354353" w:rsidRDefault="008B3164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Bureau de vote n° : .</w:t>
      </w:r>
      <w:r w:rsidR="0082444D" w:rsidRPr="00354353">
        <w:rPr>
          <w:rFonts w:ascii="Arial" w:hAnsi="Arial" w:cs="Arial"/>
          <w:spacing w:val="-2"/>
          <w:sz w:val="18"/>
          <w:szCs w:val="18"/>
          <w:lang w:val="fr-BE"/>
        </w:rPr>
        <w:t>……………….</w:t>
      </w:r>
    </w:p>
    <w:p w14:paraId="59C88603" w14:textId="77777777" w:rsidR="00102039" w:rsidRPr="00354353" w:rsidRDefault="00102039" w:rsidP="002A690D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14:paraId="7CCA0138" w14:textId="77777777" w:rsidR="00095933" w:rsidRPr="00354353" w:rsidRDefault="008B3164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Relevé des électeurs qui, par application de l'article 142 du Code électoral, ont été admis à voter bien que non-inscrits sur les listes électorales du bureau de vote susmentionné</w:t>
      </w:r>
    </w:p>
    <w:tbl>
      <w:tblPr>
        <w:tblW w:w="1077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1877"/>
        <w:gridCol w:w="2332"/>
        <w:gridCol w:w="2575"/>
        <w:gridCol w:w="2572"/>
      </w:tblGrid>
      <w:tr w:rsidR="00102039" w:rsidRPr="00354353" w14:paraId="5EB75F71" w14:textId="77777777" w:rsidTr="0012610E">
        <w:trPr>
          <w:jc w:val="center"/>
        </w:trPr>
        <w:tc>
          <w:tcPr>
            <w:tcW w:w="1415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6C9DC344" w14:textId="77777777" w:rsidR="00102039" w:rsidRPr="00354353" w:rsidRDefault="0012610E" w:rsidP="00032BAF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N° D’ORDRE</w:t>
            </w:r>
          </w:p>
        </w:tc>
        <w:tc>
          <w:tcPr>
            <w:tcW w:w="1877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7B5906B4" w14:textId="77777777" w:rsidR="00102039" w:rsidRPr="00354353" w:rsidRDefault="0012610E" w:rsidP="00032BAF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NOM</w:t>
            </w:r>
          </w:p>
        </w:tc>
        <w:tc>
          <w:tcPr>
            <w:tcW w:w="233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21632319" w14:textId="77777777" w:rsidR="00102039" w:rsidRPr="00354353" w:rsidRDefault="0012610E" w:rsidP="00032BAF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PRÉNOM</w:t>
            </w:r>
          </w:p>
        </w:tc>
        <w:tc>
          <w:tcPr>
            <w:tcW w:w="2575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73464BB9" w14:textId="77777777" w:rsidR="00102039" w:rsidRPr="00354353" w:rsidRDefault="0012610E" w:rsidP="00032BAF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RÉSIDENCE PRINCIPALE</w:t>
            </w:r>
          </w:p>
        </w:tc>
        <w:tc>
          <w:tcPr>
            <w:tcW w:w="2572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AD3E9A5" w14:textId="77777777" w:rsidR="00102039" w:rsidRPr="00354353" w:rsidRDefault="0012610E" w:rsidP="00032BAF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REMARQUES</w:t>
            </w:r>
          </w:p>
        </w:tc>
      </w:tr>
      <w:tr w:rsidR="00102039" w:rsidRPr="00354353" w14:paraId="07FBA663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3BD55FAC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3C4195D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50DAA07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8408C95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F5E1940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054B59D9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5C2ADA70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0AD68C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D5AD3A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D6340FD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3C12F95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54B713BE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36C290D5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13AFB4B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EC743C4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D7F6FAD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0CEBFF8A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5569AE76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0E7D4C39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7E1E545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0257B9B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903C6BF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0EC5446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69B48590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5256C513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5D34C6E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2812B1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A61FE5E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C6855E9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3DD02F8F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D74CED0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52ED1D0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033E0A5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13DE9BE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F3CE2A8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56E5DC80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6BD4355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5CD1188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7267FC6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00A1F3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251CB02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165270B9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B48ECFF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7B8CBF3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77516E6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FC456F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6005890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01C47E35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3BB1C9B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C45575F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B35DB76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C3112C3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21A994F7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02039" w:rsidRPr="00354353" w14:paraId="58B29E9C" w14:textId="77777777" w:rsidTr="0012610E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6A2A6CC0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789AF61D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6BE0AABF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2503571A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0C3141B6" w14:textId="77777777" w:rsidR="00102039" w:rsidRPr="00354353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</w:tbl>
    <w:p w14:paraId="577BA90D" w14:textId="77777777" w:rsidR="00637959" w:rsidRPr="00354353" w:rsidRDefault="00637959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77E7244" w14:textId="77777777" w:rsidR="00637959" w:rsidRPr="00354353" w:rsidRDefault="0012610E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À</w:t>
      </w:r>
      <w:r w:rsidR="00637959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.....</w:t>
      </w:r>
      <w:r w:rsidR="006C1608" w:rsidRPr="00354353">
        <w:rPr>
          <w:rFonts w:ascii="Arial" w:hAnsi="Arial" w:cs="Arial"/>
          <w:spacing w:val="-2"/>
          <w:sz w:val="18"/>
          <w:szCs w:val="18"/>
          <w:lang w:val="fr-BE"/>
        </w:rPr>
        <w:t>…………..</w:t>
      </w:r>
      <w:r w:rsidR="00637959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.................. , </w:t>
      </w:r>
      <w:r w:rsidR="006C1608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9 </w:t>
      </w:r>
      <w:r w:rsidRPr="00354353">
        <w:rPr>
          <w:rFonts w:ascii="Arial" w:hAnsi="Arial" w:cs="Arial"/>
          <w:spacing w:val="-2"/>
          <w:sz w:val="18"/>
          <w:szCs w:val="18"/>
          <w:lang w:val="fr-BE"/>
        </w:rPr>
        <w:t>juin</w:t>
      </w:r>
      <w:r w:rsidR="006C1608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</w:t>
      </w:r>
      <w:r w:rsidR="00637959" w:rsidRPr="00354353">
        <w:rPr>
          <w:rFonts w:ascii="Arial" w:hAnsi="Arial" w:cs="Arial"/>
          <w:spacing w:val="-2"/>
          <w:sz w:val="18"/>
          <w:szCs w:val="18"/>
          <w:lang w:val="fr-BE"/>
        </w:rPr>
        <w:t>20</w:t>
      </w:r>
      <w:r w:rsidR="006C1608" w:rsidRPr="00354353">
        <w:rPr>
          <w:rFonts w:ascii="Arial" w:hAnsi="Arial" w:cs="Arial"/>
          <w:spacing w:val="-2"/>
          <w:sz w:val="18"/>
          <w:szCs w:val="18"/>
          <w:lang w:val="fr-BE"/>
        </w:rPr>
        <w:t>24</w:t>
      </w:r>
    </w:p>
    <w:p w14:paraId="08F26D47" w14:textId="77777777" w:rsidR="00637959" w:rsidRPr="00354353" w:rsidRDefault="00637959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5756F6B6" w14:textId="77777777" w:rsidR="0082444D" w:rsidRPr="00354353" w:rsidRDefault="0082444D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E438D9E" w14:textId="77777777" w:rsidR="0082444D" w:rsidRPr="00354353" w:rsidRDefault="0012610E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Le président</w:t>
      </w:r>
      <w:r w:rsidR="0082444D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, </w:t>
      </w:r>
    </w:p>
    <w:p w14:paraId="409CB6A6" w14:textId="77777777" w:rsidR="0082444D" w:rsidRPr="00354353" w:rsidRDefault="0082444D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5717C662" w14:textId="77777777" w:rsidR="0082444D" w:rsidRPr="00354353" w:rsidRDefault="0082444D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462293C3" w14:textId="77777777" w:rsidR="0082444D" w:rsidRPr="00354353" w:rsidRDefault="0012610E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Le secrétaire</w:t>
      </w:r>
      <w:r w:rsidR="00637959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,                      </w:t>
      </w:r>
    </w:p>
    <w:p w14:paraId="378B8AD7" w14:textId="77777777" w:rsidR="0082444D" w:rsidRPr="00354353" w:rsidRDefault="0082444D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7F5A1C43" w14:textId="77777777" w:rsidR="0082444D" w:rsidRPr="00354353" w:rsidRDefault="0082444D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EFB4574" w14:textId="77777777" w:rsidR="00637959" w:rsidRPr="00354353" w:rsidRDefault="0012610E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Les assesseurs</w:t>
      </w:r>
      <w:r w:rsidR="00637959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,    </w:t>
      </w:r>
    </w:p>
    <w:p w14:paraId="48A44A95" w14:textId="77777777" w:rsidR="00637959" w:rsidRPr="00354353" w:rsidRDefault="00637959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61CE0EFE" w14:textId="77777777" w:rsidR="00637959" w:rsidRPr="00354353" w:rsidRDefault="00637959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9221073" w14:textId="77777777" w:rsidR="00102039" w:rsidRPr="00354353" w:rsidRDefault="00102039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______________________</w:t>
      </w:r>
    </w:p>
    <w:p w14:paraId="6ADDCE03" w14:textId="47D8F8A1" w:rsidR="0012610E" w:rsidRPr="00354353" w:rsidRDefault="00102039" w:rsidP="0028672D">
      <w:pPr>
        <w:tabs>
          <w:tab w:val="left" w:pos="-720"/>
          <w:tab w:val="left" w:pos="0"/>
        </w:tabs>
        <w:spacing w:line="240" w:lineRule="atLeast"/>
        <w:ind w:left="142" w:hanging="142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-</w:t>
      </w:r>
      <w:r w:rsidR="0012610E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Le président, le secrétaire</w:t>
      </w:r>
      <w:r w:rsidR="0028672D">
        <w:rPr>
          <w:rFonts w:ascii="Arial" w:hAnsi="Arial" w:cs="Arial"/>
          <w:spacing w:val="-2"/>
          <w:sz w:val="18"/>
          <w:szCs w:val="18"/>
          <w:lang w:val="fr-BE"/>
        </w:rPr>
        <w:t xml:space="preserve"> et </w:t>
      </w:r>
      <w:r w:rsidR="0012610E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les témoins </w:t>
      </w:r>
      <w:r w:rsidR="0028672D">
        <w:rPr>
          <w:rFonts w:ascii="Arial" w:hAnsi="Arial" w:cs="Arial"/>
          <w:spacing w:val="-2"/>
          <w:sz w:val="18"/>
          <w:szCs w:val="18"/>
          <w:lang w:val="fr-BE"/>
        </w:rPr>
        <w:t>(</w:t>
      </w:r>
      <w:r w:rsidR="0012610E" w:rsidRPr="00354353">
        <w:rPr>
          <w:rFonts w:ascii="Arial" w:hAnsi="Arial" w:cs="Arial"/>
          <w:spacing w:val="-2"/>
          <w:sz w:val="18"/>
          <w:szCs w:val="18"/>
          <w:lang w:val="fr-BE"/>
        </w:rPr>
        <w:t>suppléants</w:t>
      </w:r>
      <w:r w:rsidR="0028672D">
        <w:rPr>
          <w:rFonts w:ascii="Arial" w:hAnsi="Arial" w:cs="Arial"/>
          <w:spacing w:val="-2"/>
          <w:sz w:val="18"/>
          <w:szCs w:val="18"/>
          <w:lang w:val="fr-BE"/>
        </w:rPr>
        <w:t>)</w:t>
      </w:r>
      <w:r w:rsidR="0012610E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peuvent voter au bureau de vote où ils exercent leurs fonctions s'ils sont électeurs dans la circonscription du Parlement wallon.</w:t>
      </w:r>
    </w:p>
    <w:p w14:paraId="5A3538CF" w14:textId="77777777" w:rsidR="006C1608" w:rsidRPr="00354353" w:rsidRDefault="006C1608" w:rsidP="0012610E">
      <w:pPr>
        <w:tabs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-</w:t>
      </w:r>
      <w:r w:rsidR="0012610E"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 Après signature, cette fiche doit être insérée dans l'enveloppe prévue à cet effet.</w:t>
      </w:r>
    </w:p>
    <w:p w14:paraId="46D13072" w14:textId="77777777" w:rsidR="00D06710" w:rsidRPr="00354353" w:rsidRDefault="00637959" w:rsidP="00637959">
      <w:pPr>
        <w:tabs>
          <w:tab w:val="right" w:pos="10774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ab/>
      </w:r>
    </w:p>
    <w:p w14:paraId="623C57AF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3FFCBF59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5E458CF3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2D3D3B64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211C417F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54097AA1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0AB255FF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7699D380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0653DABA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59FAC38C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042CB19F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41A6D97C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38F230C8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3E462E1D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p w14:paraId="2563F6FD" w14:textId="77777777" w:rsidR="00CA1C66" w:rsidRPr="00354353" w:rsidRDefault="00CA1C66">
      <w:pPr>
        <w:rPr>
          <w:rFonts w:ascii="Arial" w:hAnsi="Arial" w:cs="Arial"/>
          <w:sz w:val="18"/>
          <w:szCs w:val="18"/>
          <w:lang w:val="fr-BE"/>
        </w:rPr>
      </w:pPr>
    </w:p>
    <w:sectPr w:rsidR="00CA1C66" w:rsidRPr="00354353" w:rsidSect="00D0671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848A" w14:textId="77777777" w:rsidR="00D068B4" w:rsidRDefault="00D068B4" w:rsidP="001C5F77">
      <w:r>
        <w:separator/>
      </w:r>
    </w:p>
  </w:endnote>
  <w:endnote w:type="continuationSeparator" w:id="0">
    <w:p w14:paraId="52E62E8B" w14:textId="77777777" w:rsidR="00D068B4" w:rsidRDefault="00D068B4" w:rsidP="001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C904" w14:textId="77777777" w:rsidR="001C5F77" w:rsidRPr="001C5F77" w:rsidRDefault="001C5F77" w:rsidP="001C5F77">
    <w:pPr>
      <w:pStyle w:val="Voettekst"/>
      <w:spacing w:line="720" w:lineRule="exact"/>
      <w:rPr>
        <w:i/>
        <w:sz w:val="18"/>
      </w:rPr>
    </w:pPr>
  </w:p>
  <w:p w14:paraId="1A467706" w14:textId="484D9F82" w:rsidR="001C5F77" w:rsidRPr="00B36591" w:rsidRDefault="0012610E" w:rsidP="001C5F77">
    <w:pPr>
      <w:pStyle w:val="Voettekst"/>
      <w:spacing w:line="720" w:lineRule="exact"/>
      <w:rPr>
        <w:sz w:val="16"/>
        <w:szCs w:val="16"/>
        <w:lang w:val="nl-BE"/>
      </w:rPr>
    </w:pP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25F1A1" wp14:editId="4800230E">
              <wp:simplePos x="0" y="0"/>
              <wp:positionH relativeFrom="page">
                <wp:posOffset>1362710</wp:posOffset>
              </wp:positionH>
              <wp:positionV relativeFrom="page">
                <wp:posOffset>8677275</wp:posOffset>
              </wp:positionV>
              <wp:extent cx="5184140" cy="3619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5600A" id="Rectangle 4" o:spid="_x0000_s1026" style="position:absolute;margin-left:107.3pt;margin-top:683.25pt;width:408.2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4fAIAAPo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B38C7E" wp14:editId="5D6D82B8">
              <wp:simplePos x="0" y="0"/>
              <wp:positionH relativeFrom="page">
                <wp:posOffset>768985</wp:posOffset>
              </wp:positionH>
              <wp:positionV relativeFrom="page">
                <wp:posOffset>8677275</wp:posOffset>
              </wp:positionV>
              <wp:extent cx="593725" cy="3619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5D179" id="Rectangle 3" o:spid="_x0000_s1026" style="position:absolute;margin-left:60.55pt;margin-top:683.25pt;width:46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kegIAAPkE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" fillcolor="#666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w:drawing>
        <wp:anchor distT="0" distB="0" distL="114300" distR="114300" simplePos="0" relativeHeight="251658752" behindDoc="0" locked="0" layoutInCell="1" allowOverlap="1" wp14:anchorId="0F21CA44" wp14:editId="1567F90D">
          <wp:simplePos x="0" y="0"/>
          <wp:positionH relativeFrom="page">
            <wp:posOffset>6496050</wp:posOffset>
          </wp:positionH>
          <wp:positionV relativeFrom="page">
            <wp:posOffset>8924925</wp:posOffset>
          </wp:positionV>
          <wp:extent cx="285750" cy="20955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91" w:rsidRPr="00B36591">
      <w:rPr>
        <w:sz w:val="16"/>
        <w:szCs w:val="16"/>
        <w:lang w:val="nl-BE"/>
      </w:rPr>
      <w:t xml:space="preserve"> </w:t>
    </w:r>
  </w:p>
  <w:p w14:paraId="1C50D495" w14:textId="77777777" w:rsidR="001C5F77" w:rsidRPr="00B36591" w:rsidRDefault="001C5F77" w:rsidP="001C5F77">
    <w:pPr>
      <w:pStyle w:val="Voettekst"/>
      <w:rPr>
        <w:lang w:val="nl-BE"/>
      </w:rPr>
    </w:pPr>
  </w:p>
  <w:p w14:paraId="63F822D5" w14:textId="77777777" w:rsidR="001C5F77" w:rsidRPr="00B36591" w:rsidRDefault="001C5F77">
    <w:pPr>
      <w:pStyle w:val="Voettekst"/>
      <w:rPr>
        <w:lang w:val="nl-BE"/>
      </w:rPr>
    </w:pPr>
  </w:p>
  <w:p w14:paraId="415D22E4" w14:textId="77777777" w:rsidR="001C5F77" w:rsidRPr="00B36591" w:rsidRDefault="001C5F7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0110" w14:textId="77777777" w:rsidR="00D068B4" w:rsidRDefault="00D068B4" w:rsidP="001C5F77">
      <w:r>
        <w:separator/>
      </w:r>
    </w:p>
  </w:footnote>
  <w:footnote w:type="continuationSeparator" w:id="0">
    <w:p w14:paraId="7F621663" w14:textId="77777777" w:rsidR="00D068B4" w:rsidRDefault="00D068B4" w:rsidP="001C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DEC1" w14:textId="77777777" w:rsidR="001C5F77" w:rsidRPr="006C1608" w:rsidRDefault="008B3164">
    <w:pPr>
      <w:pStyle w:val="Ko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Formulai</w:t>
    </w:r>
    <w:r w:rsidR="006C1608" w:rsidRPr="006C1608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e ACE</w:t>
    </w:r>
    <w:r w:rsidR="006C1608" w:rsidRPr="006C1608">
      <w:rPr>
        <w:rFonts w:ascii="Arial" w:hAnsi="Arial" w:cs="Arial"/>
        <w:sz w:val="16"/>
        <w:szCs w:val="16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9"/>
    <w:rsid w:val="00032BAF"/>
    <w:rsid w:val="00095933"/>
    <w:rsid w:val="000A507F"/>
    <w:rsid w:val="00102039"/>
    <w:rsid w:val="0012610E"/>
    <w:rsid w:val="001B58CD"/>
    <w:rsid w:val="001C5F77"/>
    <w:rsid w:val="00242518"/>
    <w:rsid w:val="00246E8D"/>
    <w:rsid w:val="00254B1F"/>
    <w:rsid w:val="002554DF"/>
    <w:rsid w:val="002620BB"/>
    <w:rsid w:val="0028672D"/>
    <w:rsid w:val="002A690D"/>
    <w:rsid w:val="00354353"/>
    <w:rsid w:val="0038331C"/>
    <w:rsid w:val="005F55F5"/>
    <w:rsid w:val="00615806"/>
    <w:rsid w:val="00637959"/>
    <w:rsid w:val="0068458C"/>
    <w:rsid w:val="006C1608"/>
    <w:rsid w:val="00713FCE"/>
    <w:rsid w:val="0082444D"/>
    <w:rsid w:val="00880EE3"/>
    <w:rsid w:val="008B3164"/>
    <w:rsid w:val="008B3509"/>
    <w:rsid w:val="00946DE1"/>
    <w:rsid w:val="00963A08"/>
    <w:rsid w:val="00994FEE"/>
    <w:rsid w:val="00A31728"/>
    <w:rsid w:val="00A4757D"/>
    <w:rsid w:val="00B36591"/>
    <w:rsid w:val="00C01E60"/>
    <w:rsid w:val="00CA1C66"/>
    <w:rsid w:val="00D06710"/>
    <w:rsid w:val="00D068B4"/>
    <w:rsid w:val="00DA16E5"/>
    <w:rsid w:val="00E03827"/>
    <w:rsid w:val="00E83B94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0C2E1"/>
  <w15:chartTrackingRefBased/>
  <w15:docId w15:val="{D450DF2C-F140-42D7-9F46-959B894B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20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F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F77"/>
  </w:style>
  <w:style w:type="paragraph" w:styleId="Voettekst">
    <w:name w:val="footer"/>
    <w:basedOn w:val="Standaard"/>
    <w:link w:val="VoettekstChar"/>
    <w:unhideWhenUsed/>
    <w:rsid w:val="001C5F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7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5F77"/>
    <w:rPr>
      <w:rFonts w:ascii="Tahoma" w:hAnsi="Tahoma" w:cs="Tahoma"/>
      <w:sz w:val="16"/>
      <w:szCs w:val="16"/>
    </w:rPr>
  </w:style>
  <w:style w:type="character" w:styleId="Hyperlink">
    <w:name w:val="Hyperlink"/>
    <w:rsid w:val="001C5F77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6C1608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PlattetekstChar">
    <w:name w:val="Platte tekst Char"/>
    <w:link w:val="Plattetekst"/>
    <w:uiPriority w:val="1"/>
    <w:rsid w:val="006C1608"/>
    <w:rPr>
      <w:rFonts w:ascii="Calibri" w:eastAsia="Times New Roman" w:hAnsi="Calibri" w:cs="Calibri"/>
      <w:b/>
      <w:bCs/>
      <w:sz w:val="28"/>
      <w:szCs w:val="28"/>
      <w:lang w:val="nl-NL" w:eastAsia="nl-NL"/>
    </w:rPr>
  </w:style>
  <w:style w:type="character" w:styleId="Verwijzingopmerking">
    <w:name w:val="annotation reference"/>
    <w:uiPriority w:val="99"/>
    <w:semiHidden/>
    <w:unhideWhenUsed/>
    <w:rsid w:val="008244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44D"/>
  </w:style>
  <w:style w:type="character" w:customStyle="1" w:styleId="TekstopmerkingChar">
    <w:name w:val="Tekst opmerking Char"/>
    <w:link w:val="Tekstopmerking"/>
    <w:uiPriority w:val="99"/>
    <w:semiHidden/>
    <w:rsid w:val="0082444D"/>
    <w:rPr>
      <w:rFonts w:ascii="Courier New" w:eastAsia="Times New Roman" w:hAnsi="Courier New" w:cs="Courier New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44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2444D"/>
    <w:rPr>
      <w:rFonts w:ascii="Courier New" w:eastAsia="Times New Roman" w:hAnsi="Courier New" w:cs="Courier Ne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Elections%202014\Formulaires\Canevas%20formulaire\CanevasN_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3CEF-3619-4AC7-992D-F0B4BB9C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CanevasN_3</Template>
  <TotalTime>1</TotalTime>
  <Pages>2</Pages>
  <Words>140</Words>
  <Characters>770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RRN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ACE14_Liste des électeurs admis</dc:title>
  <dc:subject/>
  <dc:creator>Régis Trannoy</dc:creator>
  <cp:keywords/>
  <cp:lastModifiedBy>Isabel Leliaert</cp:lastModifiedBy>
  <cp:revision>2</cp:revision>
  <cp:lastPrinted>2014-02-18T10:35:00Z</cp:lastPrinted>
  <dcterms:created xsi:type="dcterms:W3CDTF">2024-02-14T07:45:00Z</dcterms:created>
  <dcterms:modified xsi:type="dcterms:W3CDTF">2024-02-14T07:45:00Z</dcterms:modified>
</cp:coreProperties>
</file>